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00" w:rsidRPr="008E61BC" w:rsidRDefault="00527500" w:rsidP="008E61BC">
      <w:pPr>
        <w:spacing w:beforeLines="50" w:before="156" w:afterLines="50" w:after="156"/>
        <w:jc w:val="center"/>
        <w:rPr>
          <w:b/>
          <w:color w:val="000000"/>
          <w:sz w:val="32"/>
          <w:szCs w:val="24"/>
        </w:rPr>
      </w:pPr>
      <w:bookmarkStart w:id="0" w:name="_GoBack"/>
      <w:bookmarkEnd w:id="0"/>
      <w:r w:rsidRPr="008E61BC">
        <w:rPr>
          <w:b/>
          <w:color w:val="000000"/>
          <w:sz w:val="32"/>
          <w:szCs w:val="24"/>
        </w:rPr>
        <w:t>农业农村部油料作物生物学与遗传育种重点实验室</w:t>
      </w:r>
      <w:r w:rsidRPr="008E61BC">
        <w:rPr>
          <w:b/>
          <w:color w:val="000000"/>
          <w:sz w:val="32"/>
          <w:szCs w:val="24"/>
        </w:rPr>
        <w:t>201</w:t>
      </w:r>
      <w:r w:rsidR="00A81B10" w:rsidRPr="008E61BC">
        <w:rPr>
          <w:b/>
          <w:color w:val="000000"/>
          <w:sz w:val="32"/>
          <w:szCs w:val="24"/>
        </w:rPr>
        <w:t>9</w:t>
      </w:r>
      <w:r w:rsidRPr="008E61BC">
        <w:rPr>
          <w:b/>
          <w:color w:val="000000"/>
          <w:sz w:val="32"/>
          <w:szCs w:val="24"/>
        </w:rPr>
        <w:t>年度开放课题拟资助情况</w:t>
      </w:r>
    </w:p>
    <w:tbl>
      <w:tblPr>
        <w:tblW w:w="14454" w:type="dxa"/>
        <w:jc w:val="center"/>
        <w:tblLayout w:type="fixed"/>
        <w:tblLook w:val="0000" w:firstRow="0" w:lastRow="0" w:firstColumn="0" w:lastColumn="0" w:noHBand="0" w:noVBand="0"/>
      </w:tblPr>
      <w:tblGrid>
        <w:gridCol w:w="779"/>
        <w:gridCol w:w="4699"/>
        <w:gridCol w:w="3547"/>
        <w:gridCol w:w="1247"/>
        <w:gridCol w:w="1552"/>
        <w:gridCol w:w="1247"/>
        <w:gridCol w:w="1383"/>
      </w:tblGrid>
      <w:tr w:rsidR="00247285" w:rsidRPr="00A81B10" w:rsidTr="00006DB6">
        <w:trPr>
          <w:trHeight w:val="6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285" w:rsidRPr="008E61BC" w:rsidRDefault="00247285" w:rsidP="0097436D"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</w:rPr>
            </w:pPr>
            <w:r w:rsidRPr="008E61BC">
              <w:rPr>
                <w:b/>
                <w:color w:val="000000"/>
                <w:sz w:val="22"/>
              </w:rPr>
              <w:t>序号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285" w:rsidRPr="008E61BC" w:rsidRDefault="006924CF" w:rsidP="0097436D"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课题</w:t>
            </w:r>
            <w:r w:rsidR="00247285" w:rsidRPr="008E61BC">
              <w:rPr>
                <w:b/>
                <w:color w:val="000000"/>
                <w:sz w:val="22"/>
              </w:rPr>
              <w:t>名称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85" w:rsidRPr="008E61BC" w:rsidRDefault="00247285" w:rsidP="0097436D"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</w:rPr>
            </w:pPr>
            <w:r w:rsidRPr="008E61BC">
              <w:rPr>
                <w:b/>
                <w:color w:val="000000"/>
                <w:sz w:val="22"/>
              </w:rPr>
              <w:t>单位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85" w:rsidRPr="008E61BC" w:rsidRDefault="00247285" w:rsidP="0097436D"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</w:rPr>
            </w:pPr>
            <w:r w:rsidRPr="008E61BC">
              <w:rPr>
                <w:b/>
                <w:color w:val="000000"/>
                <w:sz w:val="22"/>
              </w:rPr>
              <w:t>姓名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85" w:rsidRPr="008E61BC" w:rsidRDefault="00247285" w:rsidP="0097436D"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</w:rPr>
            </w:pPr>
            <w:r w:rsidRPr="008E61BC">
              <w:rPr>
                <w:b/>
                <w:color w:val="000000"/>
                <w:sz w:val="22"/>
              </w:rPr>
              <w:t>资助总金额（万元）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85" w:rsidRPr="008E61BC" w:rsidRDefault="00006DB6" w:rsidP="0097436D"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依托团队</w:t>
            </w:r>
            <w:r w:rsidR="00247285" w:rsidRPr="008E61BC">
              <w:rPr>
                <w:b/>
                <w:color w:val="000000"/>
                <w:sz w:val="22"/>
              </w:rPr>
              <w:t>负责人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85" w:rsidRPr="008E61BC" w:rsidRDefault="00247285" w:rsidP="0097436D"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</w:rPr>
            </w:pPr>
            <w:r w:rsidRPr="008E61BC">
              <w:rPr>
                <w:b/>
                <w:color w:val="000000"/>
                <w:sz w:val="22"/>
              </w:rPr>
              <w:t>研究时间</w:t>
            </w:r>
          </w:p>
        </w:tc>
      </w:tr>
      <w:tr w:rsidR="00247285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285" w:rsidRPr="00A81B10" w:rsidRDefault="00247285" w:rsidP="0097436D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285" w:rsidRPr="00A81B10" w:rsidRDefault="00247285" w:rsidP="0097436D">
            <w:pPr>
              <w:widowControl/>
              <w:jc w:val="left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芝麻耐盐碱候选基因功能验证及调控机制研究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285" w:rsidRPr="00A81B10" w:rsidRDefault="00247285" w:rsidP="0097436D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山东棉花研究中心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285" w:rsidRPr="00A81B10" w:rsidRDefault="00247285" w:rsidP="0097436D">
            <w:pPr>
              <w:widowControl/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张玉娟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285" w:rsidRPr="00A81B10" w:rsidRDefault="00247285" w:rsidP="0097436D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7285" w:rsidRPr="00A81B10" w:rsidRDefault="00247285" w:rsidP="0097436D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张秀荣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7285" w:rsidRPr="00A81B10" w:rsidRDefault="00247285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  <w:r w:rsidR="00006DB6" w:rsidRPr="00A81B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大豆异黄酮合成调控相关转录因子的定位克隆与功能研究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河南农业大学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褚姗姗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周新安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亚麻籽油纳米乳液基于铁稳态调控改善高脂诱导胰岛素抵抗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郑州轻工业大学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禹</w:t>
            </w:r>
            <w:r w:rsidRPr="00A81B10">
              <w:rPr>
                <w:sz w:val="22"/>
                <w:szCs w:val="22"/>
              </w:rPr>
              <w:t xml:space="preserve">  </w:t>
            </w:r>
            <w:r w:rsidRPr="00A81B10">
              <w:rPr>
                <w:sz w:val="22"/>
                <w:szCs w:val="22"/>
              </w:rPr>
              <w:t>晓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邓乾春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花生晚斑病抗性突变体的遗传分析及其分子标记研究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山东省花生研究所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杜</w:t>
            </w:r>
            <w:r w:rsidRPr="00A81B10">
              <w:rPr>
                <w:sz w:val="22"/>
                <w:szCs w:val="22"/>
              </w:rPr>
              <w:t xml:space="preserve">  </w:t>
            </w:r>
            <w:r w:rsidRPr="00A81B10">
              <w:rPr>
                <w:sz w:val="22"/>
                <w:szCs w:val="22"/>
              </w:rPr>
              <w:t>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廖伯寿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天然甘蓝型油菜全套</w:t>
            </w:r>
            <w:r w:rsidRPr="00A81B10">
              <w:rPr>
                <w:sz w:val="22"/>
                <w:szCs w:val="22"/>
              </w:rPr>
              <w:t>C</w:t>
            </w:r>
            <w:r w:rsidRPr="00A81B10">
              <w:rPr>
                <w:sz w:val="22"/>
                <w:szCs w:val="22"/>
              </w:rPr>
              <w:t>染色体组缺体系的遗传分析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贵州师范大学生命科学学院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朱</w:t>
            </w:r>
            <w:r w:rsidRPr="00A81B10">
              <w:rPr>
                <w:sz w:val="22"/>
                <w:szCs w:val="22"/>
              </w:rPr>
              <w:t xml:space="preserve">  </w:t>
            </w:r>
            <w:proofErr w:type="gramStart"/>
            <w:r w:rsidRPr="00A81B10">
              <w:rPr>
                <w:sz w:val="22"/>
                <w:szCs w:val="22"/>
              </w:rPr>
              <w:t>斌</w:t>
            </w:r>
            <w:proofErr w:type="gram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伍晓明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一种高效油菜脂质组分析方法的建立和应用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华中农业大学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鲁少平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魏</w:t>
            </w: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ABA</w:t>
            </w:r>
            <w:r w:rsidRPr="00A81B10">
              <w:rPr>
                <w:sz w:val="22"/>
                <w:szCs w:val="22"/>
              </w:rPr>
              <w:t>调控油棕果实脂肪酸合成的机制研究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中国热带农业科学院椰子研究所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石</w:t>
            </w:r>
            <w:r w:rsidRPr="00A81B10">
              <w:rPr>
                <w:sz w:val="22"/>
                <w:szCs w:val="22"/>
              </w:rPr>
              <w:t xml:space="preserve">  </w:t>
            </w:r>
            <w:r w:rsidRPr="00A81B10">
              <w:rPr>
                <w:sz w:val="22"/>
                <w:szCs w:val="22"/>
              </w:rPr>
              <w:t>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华</w:t>
            </w: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玮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植物细胞壁</w:t>
            </w:r>
            <w:proofErr w:type="gramStart"/>
            <w:r w:rsidRPr="00A81B10">
              <w:rPr>
                <w:sz w:val="22"/>
                <w:szCs w:val="22"/>
              </w:rPr>
              <w:t>介</w:t>
            </w:r>
            <w:proofErr w:type="gramEnd"/>
            <w:r w:rsidRPr="00A81B10">
              <w:rPr>
                <w:sz w:val="22"/>
                <w:szCs w:val="22"/>
              </w:rPr>
              <w:t>导的油菜抗菌核病基因功能研究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湖北大学生命科学技术学院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胡惠贞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王新发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贵州地区苗期</w:t>
            </w:r>
            <w:r>
              <w:rPr>
                <w:rFonts w:hint="eastAsia"/>
                <w:sz w:val="22"/>
                <w:szCs w:val="22"/>
              </w:rPr>
              <w:t>耐</w:t>
            </w:r>
            <w:r w:rsidRPr="00A81B10">
              <w:rPr>
                <w:sz w:val="22"/>
                <w:szCs w:val="22"/>
              </w:rPr>
              <w:t>旱芥菜型油菜种质的筛选及相关基因</w:t>
            </w:r>
            <w:r>
              <w:rPr>
                <w:rFonts w:hint="eastAsia"/>
                <w:sz w:val="22"/>
                <w:szCs w:val="22"/>
              </w:rPr>
              <w:t>的</w:t>
            </w:r>
            <w:r w:rsidRPr="00A81B10">
              <w:rPr>
                <w:sz w:val="22"/>
                <w:szCs w:val="22"/>
              </w:rPr>
              <w:t>挖掘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贵州省油料研究所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张</w:t>
            </w:r>
            <w:r w:rsidRPr="00A81B10">
              <w:rPr>
                <w:sz w:val="22"/>
                <w:szCs w:val="22"/>
              </w:rPr>
              <w:t xml:space="preserve">  </w:t>
            </w:r>
            <w:r w:rsidRPr="00A81B10">
              <w:rPr>
                <w:sz w:val="22"/>
                <w:szCs w:val="22"/>
              </w:rPr>
              <w:t>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张学昆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克服华双</w:t>
            </w:r>
            <w:r w:rsidRPr="00A81B10">
              <w:rPr>
                <w:sz w:val="22"/>
                <w:szCs w:val="22"/>
              </w:rPr>
              <w:t>5R</w:t>
            </w:r>
            <w:r w:rsidRPr="00A81B10">
              <w:rPr>
                <w:sz w:val="22"/>
                <w:szCs w:val="22"/>
              </w:rPr>
              <w:t>和</w:t>
            </w:r>
            <w:proofErr w:type="gramStart"/>
            <w:r w:rsidRPr="00A81B10">
              <w:rPr>
                <w:sz w:val="22"/>
                <w:szCs w:val="22"/>
              </w:rPr>
              <w:t>华油杂</w:t>
            </w:r>
            <w:proofErr w:type="gramEnd"/>
            <w:r w:rsidRPr="00A81B10">
              <w:rPr>
                <w:sz w:val="22"/>
                <w:szCs w:val="22"/>
              </w:rPr>
              <w:t>62R</w:t>
            </w:r>
            <w:r w:rsidRPr="00A81B10">
              <w:rPr>
                <w:sz w:val="22"/>
                <w:szCs w:val="22"/>
              </w:rPr>
              <w:t>抗性的</w:t>
            </w:r>
            <w:proofErr w:type="gramStart"/>
            <w:r w:rsidRPr="00A81B10">
              <w:rPr>
                <w:sz w:val="22"/>
                <w:szCs w:val="22"/>
              </w:rPr>
              <w:t>根肿菌菌株</w:t>
            </w:r>
            <w:proofErr w:type="gramEnd"/>
            <w:r w:rsidRPr="00A81B10">
              <w:rPr>
                <w:sz w:val="22"/>
                <w:szCs w:val="22"/>
              </w:rPr>
              <w:t>特性研究及抗性种质资源筛选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宜昌市农业科学研究院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姜成红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刘胜毅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花生蔗糖磷酸合酶</w:t>
            </w:r>
            <w:r w:rsidRPr="00C674B6">
              <w:rPr>
                <w:i/>
                <w:sz w:val="22"/>
                <w:szCs w:val="22"/>
              </w:rPr>
              <w:t>AhSPSA1</w:t>
            </w:r>
            <w:r w:rsidRPr="00A81B10">
              <w:rPr>
                <w:sz w:val="22"/>
                <w:szCs w:val="22"/>
              </w:rPr>
              <w:t>参与蔗糖合成的功能研究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江苏省农业科学院经济作物研究所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刘永惠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廖伯寿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  <w:tr w:rsidR="00006DB6" w:rsidRPr="00A81B10" w:rsidTr="00006DB6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油菜</w:t>
            </w:r>
            <w:r w:rsidRPr="00A81B10">
              <w:rPr>
                <w:sz w:val="22"/>
                <w:szCs w:val="22"/>
              </w:rPr>
              <w:t>NO</w:t>
            </w:r>
            <w:r w:rsidRPr="00A81B10">
              <w:rPr>
                <w:sz w:val="22"/>
                <w:szCs w:val="22"/>
                <w:vertAlign w:val="subscript"/>
              </w:rPr>
              <w:t>3</w:t>
            </w:r>
            <w:r w:rsidRPr="006F3907">
              <w:rPr>
                <w:sz w:val="22"/>
                <w:szCs w:val="22"/>
                <w:vertAlign w:val="superscript"/>
              </w:rPr>
              <w:t>-</w:t>
            </w:r>
            <w:r w:rsidRPr="00A81B10">
              <w:rPr>
                <w:sz w:val="22"/>
                <w:szCs w:val="22"/>
              </w:rPr>
              <w:t>信号网络关键基因（</w:t>
            </w:r>
            <w:r w:rsidRPr="006F3907">
              <w:rPr>
                <w:i/>
                <w:sz w:val="22"/>
                <w:szCs w:val="22"/>
              </w:rPr>
              <w:t>NLPs</w:t>
            </w:r>
            <w:r w:rsidRPr="00A81B10">
              <w:rPr>
                <w:sz w:val="22"/>
                <w:szCs w:val="22"/>
              </w:rPr>
              <w:t>）功能的研究及应用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河南大学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jc w:val="center"/>
              <w:rPr>
                <w:sz w:val="22"/>
                <w:szCs w:val="22"/>
              </w:rPr>
            </w:pPr>
            <w:r w:rsidRPr="00A81B10">
              <w:rPr>
                <w:sz w:val="22"/>
                <w:szCs w:val="22"/>
              </w:rPr>
              <w:t>马晓楠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DB6" w:rsidRPr="00A81B10" w:rsidRDefault="00006DB6" w:rsidP="00006DB6"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81B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Pr="00A81B10" w:rsidRDefault="00006DB6" w:rsidP="00006DB6">
            <w:pPr>
              <w:shd w:val="solid" w:color="FFFFFF" w:fill="auto"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秦</w:t>
            </w:r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A81B10">
              <w:rPr>
                <w:color w:val="000000"/>
                <w:sz w:val="22"/>
                <w:szCs w:val="22"/>
                <w:shd w:val="clear" w:color="auto" w:fill="FFFFFF"/>
              </w:rPr>
              <w:t>璐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06DB6" w:rsidRDefault="00006DB6" w:rsidP="00006DB6">
            <w:pPr>
              <w:jc w:val="center"/>
            </w:pPr>
            <w:r w:rsidRPr="009270AA">
              <w:rPr>
                <w:color w:val="000000"/>
                <w:sz w:val="22"/>
                <w:szCs w:val="22"/>
                <w:shd w:val="clear" w:color="auto" w:fill="FFFFFF"/>
              </w:rPr>
              <w:t>2019-2020</w:t>
            </w:r>
          </w:p>
        </w:tc>
      </w:tr>
    </w:tbl>
    <w:p w:rsidR="001244B7" w:rsidRDefault="001244B7" w:rsidP="00C674B6"/>
    <w:sectPr w:rsidR="001244B7" w:rsidSect="00C674B6">
      <w:pgSz w:w="16838" w:h="11906" w:orient="landscape"/>
      <w:pgMar w:top="993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4F" w:rsidRDefault="00F0354F" w:rsidP="003A6E71">
      <w:r>
        <w:separator/>
      </w:r>
    </w:p>
  </w:endnote>
  <w:endnote w:type="continuationSeparator" w:id="0">
    <w:p w:rsidR="00F0354F" w:rsidRDefault="00F0354F" w:rsidP="003A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4F" w:rsidRDefault="00F0354F" w:rsidP="003A6E71">
      <w:r>
        <w:separator/>
      </w:r>
    </w:p>
  </w:footnote>
  <w:footnote w:type="continuationSeparator" w:id="0">
    <w:p w:rsidR="00F0354F" w:rsidRDefault="00F0354F" w:rsidP="003A6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73"/>
    <w:rsid w:val="00006DB6"/>
    <w:rsid w:val="00031167"/>
    <w:rsid w:val="001244B7"/>
    <w:rsid w:val="00191B79"/>
    <w:rsid w:val="001A0437"/>
    <w:rsid w:val="00247285"/>
    <w:rsid w:val="00264CE1"/>
    <w:rsid w:val="003A6E71"/>
    <w:rsid w:val="003D5DEE"/>
    <w:rsid w:val="004F0AB0"/>
    <w:rsid w:val="00527500"/>
    <w:rsid w:val="00610873"/>
    <w:rsid w:val="006924CF"/>
    <w:rsid w:val="006E34E6"/>
    <w:rsid w:val="006F3907"/>
    <w:rsid w:val="00797503"/>
    <w:rsid w:val="008E61BC"/>
    <w:rsid w:val="009A76B6"/>
    <w:rsid w:val="00A12736"/>
    <w:rsid w:val="00A60DFD"/>
    <w:rsid w:val="00A81B10"/>
    <w:rsid w:val="00BF71BF"/>
    <w:rsid w:val="00C674B6"/>
    <w:rsid w:val="00D669A7"/>
    <w:rsid w:val="00DA02D1"/>
    <w:rsid w:val="00F0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E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E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E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6D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6D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E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E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E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6D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6D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A003-5643-4AE5-AB7A-F5E1F7DA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杨泽宇</dc:creator>
  <cp:lastModifiedBy>邹仕乔/综合处（人事处）/中国农业科学院油料作物研究所</cp:lastModifiedBy>
  <cp:revision>2</cp:revision>
  <cp:lastPrinted>2019-08-28T10:21:00Z</cp:lastPrinted>
  <dcterms:created xsi:type="dcterms:W3CDTF">2019-08-29T02:48:00Z</dcterms:created>
  <dcterms:modified xsi:type="dcterms:W3CDTF">2019-08-29T02:48:00Z</dcterms:modified>
</cp:coreProperties>
</file>