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EF" w:rsidRPr="003C4BEF" w:rsidRDefault="003C4BEF" w:rsidP="003C4BEF">
      <w:pPr>
        <w:jc w:val="left"/>
        <w:rPr>
          <w:rFonts w:ascii="仿宋" w:eastAsia="仿宋" w:hAnsi="仿宋" w:hint="eastAsia"/>
          <w:sz w:val="28"/>
          <w:szCs w:val="28"/>
        </w:rPr>
      </w:pPr>
      <w:r w:rsidRPr="003C4BEF">
        <w:rPr>
          <w:rFonts w:ascii="仿宋" w:eastAsia="仿宋" w:hAnsi="仿宋" w:hint="eastAsia"/>
          <w:sz w:val="28"/>
          <w:szCs w:val="28"/>
        </w:rPr>
        <w:t>附件2</w:t>
      </w:r>
    </w:p>
    <w:p w:rsidR="00040436" w:rsidRPr="00040436" w:rsidRDefault="00737F0A" w:rsidP="00040436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中国农科院</w:t>
      </w:r>
      <w:r w:rsidR="00040436" w:rsidRPr="00040436">
        <w:rPr>
          <w:rFonts w:ascii="华文中宋" w:eastAsia="华文中宋" w:hAnsi="华文中宋" w:hint="eastAsia"/>
          <w:sz w:val="44"/>
          <w:szCs w:val="44"/>
        </w:rPr>
        <w:t>农科英才岗位相关条件</w:t>
      </w:r>
    </w:p>
    <w:p w:rsidR="00040436" w:rsidRPr="00DB29DC" w:rsidRDefault="00737F0A" w:rsidP="00C27A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040436" w:rsidRPr="00DB29DC">
        <w:rPr>
          <w:rFonts w:ascii="仿宋" w:eastAsia="仿宋" w:hAnsi="仿宋" w:hint="eastAsia"/>
          <w:b/>
          <w:sz w:val="32"/>
          <w:szCs w:val="32"/>
        </w:rPr>
        <w:t xml:space="preserve">中国农科院“农科英才” </w:t>
      </w:r>
      <w:r>
        <w:rPr>
          <w:rFonts w:ascii="仿宋" w:eastAsia="仿宋" w:hAnsi="仿宋" w:hint="eastAsia"/>
          <w:b/>
          <w:sz w:val="32"/>
          <w:szCs w:val="32"/>
        </w:rPr>
        <w:t>领军人才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A类：研究方向符合国家重大战略需求并处于世界前沿领域，在基础研究方面有重大发现，在解决行业、产业重大关键问题方面有突出贡献的杰出人才。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主要包括：国家</w:t>
      </w:r>
      <w:bookmarkStart w:id="0" w:name="_GoBack"/>
      <w:bookmarkEnd w:id="0"/>
      <w:r w:rsidRPr="00040436">
        <w:rPr>
          <w:rFonts w:ascii="仿宋" w:eastAsia="仿宋" w:hAnsi="仿宋" w:hint="eastAsia"/>
          <w:sz w:val="32"/>
          <w:szCs w:val="32"/>
        </w:rPr>
        <w:t>科技奖励一等奖第1完成人或两次获得国家科技奖励二等奖的第1完成人；国家自然科学基金“创新群体项目”的项目负责人、“国家杰出青年科学基金”资助者；教育部“长江学者奖励计划”特聘教授；其他能力水平、业绩贡献达到此类层次的人才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B类：在国家中长期科学和技术发展规划确立的重点方向中，主持重大科研任务、领衔高层次创新团队、领导国家级创新基地和重点学科建设的领军人才。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主要包括：国家科技奖励二等奖的第1完成人；“国家高层次人才特殊支持计划（万人计划）”领军人才（科技创新领军人才、百千万工程领军人才、教学名师）和青年拔尖人才入选者；国家自然科学基金“优秀青年科学基金项目”资助者；教育部“长江学者奖励计划”青年学者；其他能力水平、业绩贡献达到此类层次的人才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C类：在农业科研的重点领域取得突破，获得国际国内较高学术成就，有一定社会影响力的优秀人才。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lastRenderedPageBreak/>
        <w:t xml:space="preserve">　　主要包括：国家有突出贡献的中青年专家；</w:t>
      </w:r>
      <w:proofErr w:type="gramStart"/>
      <w:r w:rsidRPr="00040436">
        <w:rPr>
          <w:rFonts w:ascii="仿宋" w:eastAsia="仿宋" w:hAnsi="仿宋" w:hint="eastAsia"/>
          <w:sz w:val="32"/>
          <w:szCs w:val="32"/>
        </w:rPr>
        <w:t>人社部</w:t>
      </w:r>
      <w:proofErr w:type="gramEnd"/>
      <w:r w:rsidRPr="00040436">
        <w:rPr>
          <w:rFonts w:ascii="仿宋" w:eastAsia="仿宋" w:hAnsi="仿宋" w:hint="eastAsia"/>
          <w:sz w:val="32"/>
          <w:szCs w:val="32"/>
        </w:rPr>
        <w:t>“百千万工程”国家级入选者；科技部“创新人才推进计划”中青年科技创新领军人才入选者；农业部“农业科研杰出人才培养计划”入选者；其他能力水平、业绩贡献达到此类层次的人才。</w:t>
      </w:r>
    </w:p>
    <w:p w:rsidR="00040436" w:rsidRPr="00DB29DC" w:rsidRDefault="00040436" w:rsidP="00040436">
      <w:pPr>
        <w:rPr>
          <w:rFonts w:ascii="仿宋" w:eastAsia="仿宋" w:hAnsi="仿宋"/>
          <w:b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</w:t>
      </w:r>
      <w:r w:rsidRPr="00DB29DC">
        <w:rPr>
          <w:rFonts w:ascii="仿宋" w:eastAsia="仿宋" w:hAnsi="仿宋" w:hint="eastAsia"/>
          <w:b/>
          <w:sz w:val="32"/>
          <w:szCs w:val="32"/>
        </w:rPr>
        <w:t xml:space="preserve">　</w:t>
      </w:r>
      <w:r w:rsidR="00737F0A">
        <w:rPr>
          <w:rFonts w:ascii="仿宋" w:eastAsia="仿宋" w:hAnsi="仿宋" w:hint="eastAsia"/>
          <w:b/>
          <w:sz w:val="32"/>
          <w:szCs w:val="32"/>
        </w:rPr>
        <w:t>二、</w:t>
      </w:r>
      <w:r w:rsidRPr="00DB29DC">
        <w:rPr>
          <w:rFonts w:ascii="仿宋" w:eastAsia="仿宋" w:hAnsi="仿宋" w:hint="eastAsia"/>
          <w:b/>
          <w:sz w:val="32"/>
          <w:szCs w:val="32"/>
        </w:rPr>
        <w:t>中国农科院“青年英才”：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</w:t>
      </w:r>
      <w:r w:rsidR="00737F0A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="00737F0A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40436">
        <w:rPr>
          <w:rFonts w:ascii="仿宋" w:eastAsia="仿宋" w:hAnsi="仿宋" w:hint="eastAsia"/>
          <w:sz w:val="32"/>
          <w:szCs w:val="32"/>
        </w:rPr>
        <w:t>)熟悉本学科前沿发展动态，有扎实的专业知识基础，研究方向应符合院所学科体系建设和科技创新工程科研团队需求。开展了较为系统的研究工作，独立主持或作为主要骨干参与过课题（项目）研究的全过程并做出显著成绩，以第一作者或通讯作者在本领域重要核心刊物发表过有影响的论文，或拥有重大发明专利、掌握关键技术等。具有创新发展潜力，有能力带领团队在本领域开展研究并做出具有国际水平的创新成果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</w:t>
      </w:r>
      <w:r w:rsidR="00737F0A">
        <w:rPr>
          <w:rFonts w:ascii="仿宋" w:eastAsia="仿宋" w:hAnsi="仿宋" w:hint="eastAsia"/>
          <w:sz w:val="32"/>
          <w:szCs w:val="32"/>
        </w:rPr>
        <w:t>(二</w:t>
      </w:r>
      <w:r w:rsidRPr="00040436">
        <w:rPr>
          <w:rFonts w:ascii="仿宋" w:eastAsia="仿宋" w:hAnsi="仿宋" w:hint="eastAsia"/>
          <w:sz w:val="32"/>
          <w:szCs w:val="32"/>
        </w:rPr>
        <w:t>)取得同行专家认可的科研成果，至少提供两位国内外相关领域专家的推荐信，其中“海外引进青年”必须有国外相关领域专家推荐信。</w:t>
      </w:r>
    </w:p>
    <w:p w:rsidR="00040436" w:rsidRPr="00040436" w:rsidRDefault="00040436" w:rsidP="00040436">
      <w:pPr>
        <w:rPr>
          <w:rFonts w:ascii="仿宋" w:eastAsia="仿宋" w:hAnsi="仿宋"/>
          <w:sz w:val="32"/>
          <w:szCs w:val="32"/>
        </w:rPr>
      </w:pPr>
      <w:r w:rsidRPr="00040436">
        <w:rPr>
          <w:rFonts w:ascii="仿宋" w:eastAsia="仿宋" w:hAnsi="仿宋" w:hint="eastAsia"/>
          <w:sz w:val="32"/>
          <w:szCs w:val="32"/>
        </w:rPr>
        <w:t xml:space="preserve">　　</w:t>
      </w:r>
      <w:r w:rsidR="00737F0A">
        <w:rPr>
          <w:rFonts w:ascii="仿宋" w:eastAsia="仿宋" w:hAnsi="仿宋" w:hint="eastAsia"/>
          <w:sz w:val="32"/>
          <w:szCs w:val="32"/>
        </w:rPr>
        <w:t>(三</w:t>
      </w:r>
      <w:r w:rsidRPr="00040436">
        <w:rPr>
          <w:rFonts w:ascii="仿宋" w:eastAsia="仿宋" w:hAnsi="仿宋" w:hint="eastAsia"/>
          <w:sz w:val="32"/>
          <w:szCs w:val="32"/>
        </w:rPr>
        <w:t>)“海外引进青年”获得博士学位后应具有连续3年及以上海外科研工作经历，特别优秀的，可放宽到2年；“国内引进青年”入选者应在国内高校、科研院所或企业担任高级专业技术职务。</w:t>
      </w:r>
    </w:p>
    <w:p w:rsidR="00DB29DC" w:rsidRDefault="00040436" w:rsidP="00DB29DC">
      <w:r w:rsidRPr="00040436"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940A38" w:rsidRDefault="00940A38" w:rsidP="00040436"/>
    <w:sectPr w:rsidR="0094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CB" w:rsidRDefault="008845CB" w:rsidP="00040436">
      <w:r>
        <w:separator/>
      </w:r>
    </w:p>
  </w:endnote>
  <w:endnote w:type="continuationSeparator" w:id="0">
    <w:p w:rsidR="008845CB" w:rsidRDefault="008845CB" w:rsidP="0004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CB" w:rsidRDefault="008845CB" w:rsidP="00040436">
      <w:r>
        <w:separator/>
      </w:r>
    </w:p>
  </w:footnote>
  <w:footnote w:type="continuationSeparator" w:id="0">
    <w:p w:rsidR="008845CB" w:rsidRDefault="008845CB" w:rsidP="0004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EA"/>
    <w:rsid w:val="00040436"/>
    <w:rsid w:val="003B160E"/>
    <w:rsid w:val="003C4BEF"/>
    <w:rsid w:val="0054713D"/>
    <w:rsid w:val="005939EA"/>
    <w:rsid w:val="00737F0A"/>
    <w:rsid w:val="008845CB"/>
    <w:rsid w:val="00940A38"/>
    <w:rsid w:val="00C27A32"/>
    <w:rsid w:val="00D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4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4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4B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4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4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4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黄丹玉</dc:creator>
  <cp:keywords/>
  <dc:description/>
  <cp:lastModifiedBy>黄丹玉</cp:lastModifiedBy>
  <cp:revision>6</cp:revision>
  <cp:lastPrinted>2018-12-06T02:15:00Z</cp:lastPrinted>
  <dcterms:created xsi:type="dcterms:W3CDTF">2018-12-06T01:05:00Z</dcterms:created>
  <dcterms:modified xsi:type="dcterms:W3CDTF">2018-12-06T02:18:00Z</dcterms:modified>
</cp:coreProperties>
</file>